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F" w:rsidRPr="002F01AF" w:rsidRDefault="002F01AF" w:rsidP="002F0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bCs/>
          <w:sz w:val="48"/>
          <w:szCs w:val="48"/>
          <w:highlight w:val="yellow"/>
          <w:lang w:eastAsia="hu-HU"/>
        </w:rPr>
        <w:t>Munkaszüneti napok 2017. évben:</w:t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január 1. vasárnap, Új Év első napja</w:t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  <w:t>2017. március 15. szerda, Nemzeti Ünnep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április 14. péntek, Nagypéntek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április 17. hétfő, Húsvét hétfő (hosszú hétvége)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május 1. hétfő, Munka Ünnepe (hosszú hétvége)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június 5. hétfő, Pünkösd hétfő (hosszú hétvége)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augusztus 20. vasárnap, Államalapítás Ünnepe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október 23. hétfő, 1956-os Forradalom Ünnepe (hosszú hétvége)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november 1. szerda, Mindenszentek napja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december 24. vasárnap, Szenteste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2017. december 25-26. hétfő és kedd, Karácsony (hosszú hétvége)</w:t>
      </w: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br/>
      </w:r>
    </w:p>
    <w:p w:rsidR="002F01AF" w:rsidRPr="002F01AF" w:rsidRDefault="002F01AF" w:rsidP="002F0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2F01AF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2018. január 1. hétfő, Új Év első napja</w:t>
      </w:r>
    </w:p>
    <w:p w:rsidR="00AC5CA0" w:rsidRDefault="00AC5CA0"/>
    <w:sectPr w:rsidR="00AC5CA0" w:rsidSect="00A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F01AF"/>
    <w:rsid w:val="002F01AF"/>
    <w:rsid w:val="00A661F7"/>
    <w:rsid w:val="00AC5CA0"/>
    <w:rsid w:val="00D73137"/>
    <w:rsid w:val="00D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DBF"/>
  </w:style>
  <w:style w:type="paragraph" w:styleId="Cmsor3">
    <w:name w:val="heading 3"/>
    <w:basedOn w:val="Norml"/>
    <w:link w:val="Cmsor3Char"/>
    <w:uiPriority w:val="9"/>
    <w:qFormat/>
    <w:rsid w:val="002F0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F01A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Sándor</dc:creator>
  <cp:keywords/>
  <dc:description/>
  <cp:lastModifiedBy>Horváth Sándor</cp:lastModifiedBy>
  <cp:revision>2</cp:revision>
  <dcterms:created xsi:type="dcterms:W3CDTF">2017-01-01T12:44:00Z</dcterms:created>
  <dcterms:modified xsi:type="dcterms:W3CDTF">2017-01-01T12:45:00Z</dcterms:modified>
</cp:coreProperties>
</file>